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48" w:rsidRDefault="00F56048" w:rsidP="00F56048">
      <w:pPr>
        <w:spacing w:before="0" w:after="0" w:line="240" w:lineRule="auto"/>
        <w:ind w:left="360"/>
        <w:jc w:val="both"/>
        <w:rPr>
          <w:rFonts w:ascii="TH SarabunIT๙" w:hAnsi="TH SarabunIT๙" w:cs="TH SarabunIT๙"/>
          <w:b/>
          <w:bCs/>
          <w:sz w:val="58"/>
          <w:szCs w:val="58"/>
          <w:lang w:bidi="th-TH"/>
        </w:rPr>
      </w:pPr>
      <w:r>
        <w:rPr>
          <w:noProof/>
          <w:lang w:bidi="th-TH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128270</wp:posOffset>
            </wp:positionV>
            <wp:extent cx="534035" cy="626745"/>
            <wp:effectExtent l="19050" t="0" r="0" b="0"/>
            <wp:wrapTight wrapText="bothSides">
              <wp:wrapPolygon edited="0">
                <wp:start x="-771" y="0"/>
                <wp:lineTo x="-771" y="21009"/>
                <wp:lineTo x="21574" y="21009"/>
                <wp:lineTo x="21574" y="0"/>
                <wp:lineTo x="-771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62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048" w:rsidRPr="0052434B" w:rsidRDefault="00F56048" w:rsidP="00F56048">
      <w:pPr>
        <w:spacing w:before="0" w:after="0" w:line="240" w:lineRule="auto"/>
        <w:ind w:left="360"/>
        <w:jc w:val="both"/>
        <w:rPr>
          <w:rFonts w:ascii="TH SarabunIT๙" w:hAnsi="TH SarabunIT๙" w:cs="TH SarabunIT๙"/>
          <w:b/>
          <w:bCs/>
          <w:sz w:val="58"/>
          <w:szCs w:val="58"/>
          <w:lang w:bidi="th-TH"/>
        </w:rPr>
      </w:pPr>
      <w:r>
        <w:rPr>
          <w:rFonts w:ascii="TH SarabunIT๙" w:hAnsi="TH SarabunIT๙" w:cs="TH SarabunIT๙" w:hint="cs"/>
          <w:b/>
          <w:bCs/>
          <w:sz w:val="58"/>
          <w:szCs w:val="58"/>
          <w:cs/>
          <w:lang w:bidi="th-TH"/>
        </w:rPr>
        <w:t xml:space="preserve">               </w:t>
      </w:r>
      <w:r w:rsidRPr="0052434B">
        <w:rPr>
          <w:rFonts w:ascii="TH SarabunIT๙" w:hAnsi="TH SarabunIT๙" w:cs="TH SarabunIT๙"/>
          <w:b/>
          <w:bCs/>
          <w:sz w:val="58"/>
          <w:szCs w:val="58"/>
          <w:cs/>
          <w:lang w:bidi="th-TH"/>
        </w:rPr>
        <w:t>บันทึกข้อความ</w:t>
      </w:r>
    </w:p>
    <w:p w:rsidR="00F56048" w:rsidRDefault="00F56048" w:rsidP="00F56048">
      <w:pPr>
        <w:spacing w:before="0" w:after="0" w:line="240" w:lineRule="auto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537959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ส่วนราชการ</w:t>
      </w:r>
      <w:r>
        <w:rPr>
          <w:rFonts w:ascii="TH SarabunIT๙" w:hAnsi="TH SarabunIT๙" w:cs="TH SarabunIT๙"/>
          <w:b/>
          <w:bCs/>
          <w:sz w:val="40"/>
          <w:szCs w:val="40"/>
          <w:lang w:bidi="th-TH"/>
        </w:rPr>
        <w:t xml:space="preserve">  </w:t>
      </w:r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>สำนักงานสาธารณสุขอำเภอบางละมุง จังหวัดชลบุรี</w:t>
      </w:r>
      <w:r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 xml:space="preserve"> </w:t>
      </w:r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 038-221925</w:t>
      </w:r>
    </w:p>
    <w:p w:rsidR="00F56048" w:rsidRDefault="00F56048" w:rsidP="00F56048">
      <w:pPr>
        <w:spacing w:before="0"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 xml:space="preserve">ที่  </w:t>
      </w:r>
      <w:proofErr w:type="spellStart"/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>ชบ</w:t>
      </w:r>
      <w:proofErr w:type="spellEnd"/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0632/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D792F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6  มีนาคม  2562</w:t>
      </w:r>
    </w:p>
    <w:p w:rsidR="00F56048" w:rsidRDefault="00F56048" w:rsidP="00F56048">
      <w:pPr>
        <w:spacing w:before="0" w:after="0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ED792F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เรื่อง</w:t>
      </w:r>
      <w:r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 xml:space="preserve"> 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ขอส่ง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ประกาศมาตรการในการป้องกันผลประโยชน์ทับซ้อนของหน่วยงาน</w:t>
      </w:r>
      <w:r w:rsidRPr="00F5604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แนวทางการป้องกัน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</w:p>
    <w:p w:rsidR="00F56048" w:rsidRDefault="00F56048" w:rsidP="00F56048">
      <w:pPr>
        <w:spacing w:before="0" w:after="0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ผลประโยชน์ทับซ้อนและแนวทางการตรวจสอบบุคลากรถึงความเกี่ยวข้องกับผู้เสนองานในการ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F56048" w:rsidRPr="00F56048" w:rsidRDefault="00F56048" w:rsidP="00F56048">
      <w:pPr>
        <w:spacing w:before="0"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จัดซื้อจัดจ้าง</w:t>
      </w:r>
      <w:r w:rsidRPr="00F56048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</w:t>
      </w:r>
    </w:p>
    <w:p w:rsidR="00F56048" w:rsidRDefault="00F56048" w:rsidP="00F56048">
      <w:pPr>
        <w:spacing w:before="120" w:after="12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  ผู้อำนวยการโรงพยาบาลส่งเสริมสุขภาพตำบลทุกแห่ง</w:t>
      </w:r>
    </w:p>
    <w:p w:rsidR="00F56048" w:rsidRPr="00F56048" w:rsidRDefault="00F56048" w:rsidP="00F56048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ตามที่พระราชบัญญัติการจัดซื้อจัดจ้างและการบริหารพัสดุภาครัฐ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พ</w:t>
      </w:r>
      <w:r w:rsidRPr="00F56048">
        <w:rPr>
          <w:rFonts w:ascii="TH SarabunIT๙" w:hAnsi="TH SarabunIT๙" w:cs="TH SarabunIT๙"/>
          <w:sz w:val="32"/>
          <w:szCs w:val="32"/>
          <w:cs/>
        </w:rPr>
        <w:t>.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ศ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56048">
        <w:rPr>
          <w:rFonts w:ascii="TH SarabunIT๙" w:hAnsi="TH SarabunIT๙" w:cs="TH SarabunIT๙"/>
          <w:sz w:val="32"/>
          <w:szCs w:val="32"/>
        </w:rPr>
        <w:t>2560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และพระราชบัญญัติประกอบรัฐธรรมนูญว่าด้วยการป้องกันและปราบปรามการทุจริต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พ</w:t>
      </w:r>
      <w:r w:rsidRPr="00F56048">
        <w:rPr>
          <w:rFonts w:ascii="TH SarabunIT๙" w:hAnsi="TH SarabunIT๙" w:cs="TH SarabunIT๙"/>
          <w:sz w:val="32"/>
          <w:szCs w:val="32"/>
          <w:cs/>
        </w:rPr>
        <w:t>.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ศ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๒๕๖๑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หมวด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๖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การขัดกันระหว่างผลประโยชน์ส่วนบุคคลกับผลประโยชน์ส่วนรวม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มีผลบังคับใช้ไปแล้วนั้น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เพื่อเป็นการป้องกันผลประโยชน์ทับซ้อนที่อาจจะเกิดขึ้นในอนาคตอันจะส่งเสียหายต่อองค์กรโดยรวม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048" w:rsidRDefault="00F56048" w:rsidP="00F56048">
      <w:pPr>
        <w:spacing w:before="0" w:after="0"/>
        <w:rPr>
          <w:rFonts w:ascii="TH SarabunIT๙" w:hAnsi="TH SarabunIT๙" w:cs="TH SarabunIT๙" w:hint="cs"/>
          <w:color w:val="000000"/>
          <w:sz w:val="32"/>
          <w:szCs w:val="32"/>
          <w:lang w:bidi="th-TH"/>
        </w:rPr>
      </w:pPr>
      <w:r w:rsidRPr="00F5604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สำนักงานสาธารณสุขอำเภอบางละมุง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จึง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ขอส่ง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ประกาศมาตรการในการป้องกันผลประโยชน์ทับซ้อนของหน่วยงาน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แนวทาง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ทั้งนี้เพื่อเป็นการกำชับให้ผู้ปฏิบัติถือปฏิบัติให้ถูกต้อง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รวมถึงเป็นการป้องกันมิให้เกิดความเสียหายต่อองค์กร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รายละเอียดตามแนวทางที่แนบมาพร้อมนี้</w:t>
      </w:r>
      <w:r>
        <w:rPr>
          <w:rFonts w:ascii="TH SarabunIT๙" w:hAnsi="TH SarabunIT๙" w:cs="TH SarabunIT๙" w:hint="cs"/>
          <w:color w:val="000000"/>
          <w:cs/>
        </w:rPr>
        <w:t xml:space="preserve">  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  </w:t>
      </w:r>
    </w:p>
    <w:p w:rsidR="00F56048" w:rsidRPr="00F56048" w:rsidRDefault="00F56048" w:rsidP="00F56048">
      <w:pPr>
        <w:pStyle w:val="a3"/>
        <w:spacing w:before="120"/>
        <w:ind w:right="-278"/>
        <w:jc w:val="thaiDistribute"/>
      </w:pPr>
      <w:r>
        <w:rPr>
          <w:rFonts w:ascii="TH SarabunIT๙" w:hAnsi="TH SarabunIT๙" w:cs="TH SarabunIT๙" w:hint="cs"/>
          <w:cs/>
        </w:rPr>
        <w:t xml:space="preserve">              </w:t>
      </w:r>
      <w:r>
        <w:rPr>
          <w:rFonts w:ascii="TH SarabunIT๙" w:hAnsi="TH SarabunIT๙" w:cs="TH SarabunIT๙"/>
          <w:cs/>
        </w:rPr>
        <w:t>จึงเรียนมาเพื่อ</w:t>
      </w:r>
      <w:r w:rsidRPr="00F56048">
        <w:rPr>
          <w:rFonts w:ascii="TH SarabunIT๙" w:hAnsi="TH SarabunIT๙" w:cs="TH SarabunIT๙" w:hint="cs"/>
          <w:cs/>
        </w:rPr>
        <w:t>ทราบและ</w:t>
      </w:r>
      <w:r>
        <w:rPr>
          <w:rFonts w:ascii="TH SarabunIT๙" w:hAnsi="TH SarabunIT๙" w:cs="TH SarabunIT๙" w:hint="cs"/>
          <w:cs/>
        </w:rPr>
        <w:t>ถือเป็นแนวทางในปฏิบัติ</w:t>
      </w:r>
      <w:r w:rsidRPr="00F56048">
        <w:rPr>
          <w:rFonts w:ascii="TH SarabunIT๙" w:hAnsi="TH SarabunIT๙" w:cs="TH SarabunIT๙" w:hint="cs"/>
          <w:cs/>
        </w:rPr>
        <w:t>ต่อไป</w:t>
      </w:r>
    </w:p>
    <w:p w:rsidR="00F56048" w:rsidRDefault="00F56048" w:rsidP="00F56048">
      <w:pPr>
        <w:spacing w:before="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</w:t>
      </w:r>
    </w:p>
    <w:p w:rsidR="00F56048" w:rsidRDefault="00F56048" w:rsidP="00F56048">
      <w:pPr>
        <w:spacing w:before="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6048" w:rsidRDefault="00F56048" w:rsidP="00F56048">
      <w:pPr>
        <w:spacing w:before="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6048" w:rsidRPr="00A35CC4" w:rsidRDefault="00F56048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35CC4">
        <w:rPr>
          <w:rFonts w:ascii="TH SarabunIT๙" w:hAnsi="TH SarabunIT๙" w:cs="TH SarabunIT๙" w:hint="cs"/>
          <w:sz w:val="32"/>
          <w:szCs w:val="32"/>
          <w:cs/>
          <w:lang w:bidi="th-TH"/>
        </w:rPr>
        <w:t>(นายสมพล  จิตติเรืองเกียรติ)</w:t>
      </w:r>
    </w:p>
    <w:p w:rsidR="00F56048" w:rsidRDefault="00F56048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35CC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สาธารณสุขอำเภอบางละมุง</w:t>
      </w: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Pr="00E46242" w:rsidRDefault="00E46242" w:rsidP="00E46242">
      <w:pPr>
        <w:spacing w:before="0" w:after="0" w:line="240" w:lineRule="auto"/>
        <w:ind w:left="1440" w:firstLine="720"/>
        <w:rPr>
          <w:rFonts w:ascii="TH SarabunIT๙" w:hAnsi="TH SarabunIT๙" w:cs="TH SarabunIT๙" w:hint="cs"/>
          <w:b/>
          <w:bCs/>
          <w:sz w:val="68"/>
          <w:szCs w:val="68"/>
          <w:cs/>
          <w:lang w:bidi="th-TH"/>
        </w:rPr>
      </w:pPr>
      <w:r w:rsidRPr="00E46242">
        <w:rPr>
          <w:rFonts w:ascii="TH SarabunIT๙" w:hAnsi="TH SarabunIT๙" w:cs="TH SarabunIT๙" w:hint="cs"/>
          <w:b/>
          <w:bCs/>
          <w:sz w:val="68"/>
          <w:szCs w:val="68"/>
          <w:cs/>
          <w:lang w:bidi="th-TH"/>
        </w:rPr>
        <w:lastRenderedPageBreak/>
        <w:t xml:space="preserve">      สำเนาคู่ฉบับ</w:t>
      </w:r>
    </w:p>
    <w:p w:rsidR="00E46242" w:rsidRDefault="00E46242" w:rsidP="00E46242">
      <w:pPr>
        <w:spacing w:before="0"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58"/>
          <w:szCs w:val="58"/>
          <w:cs/>
          <w:lang w:bidi="th-TH"/>
        </w:rPr>
        <w:t xml:space="preserve">       </w:t>
      </w:r>
      <w:r w:rsidRPr="0052434B">
        <w:rPr>
          <w:rFonts w:ascii="TH SarabunIT๙" w:hAnsi="TH SarabunIT๙" w:cs="TH SarabunIT๙"/>
          <w:b/>
          <w:bCs/>
          <w:sz w:val="58"/>
          <w:szCs w:val="58"/>
          <w:cs/>
          <w:lang w:bidi="th-TH"/>
        </w:rPr>
        <w:t>บันทึกข้อความ</w:t>
      </w:r>
    </w:p>
    <w:p w:rsidR="00E46242" w:rsidRDefault="00E46242" w:rsidP="00E46242">
      <w:pPr>
        <w:spacing w:before="0" w:after="0" w:line="240" w:lineRule="auto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537959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ส่วนราชการ</w:t>
      </w:r>
      <w:r>
        <w:rPr>
          <w:rFonts w:ascii="TH SarabunIT๙" w:hAnsi="TH SarabunIT๙" w:cs="TH SarabunIT๙"/>
          <w:b/>
          <w:bCs/>
          <w:sz w:val="40"/>
          <w:szCs w:val="40"/>
          <w:lang w:bidi="th-TH"/>
        </w:rPr>
        <w:t xml:space="preserve">  </w:t>
      </w:r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>สำนักงานสาธารณสุขอำเภอบางละมุง จังหวัดชลบุรี</w:t>
      </w:r>
      <w:r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 xml:space="preserve"> </w:t>
      </w:r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 038-221925</w:t>
      </w:r>
    </w:p>
    <w:p w:rsidR="00E46242" w:rsidRDefault="00E46242" w:rsidP="00E46242">
      <w:pPr>
        <w:spacing w:before="0"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 xml:space="preserve">ที่  </w:t>
      </w:r>
      <w:proofErr w:type="spellStart"/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>ชบ</w:t>
      </w:r>
      <w:proofErr w:type="spellEnd"/>
      <w:r w:rsidRPr="00ED792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0632/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D792F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6  มีนาคม  2562</w:t>
      </w:r>
    </w:p>
    <w:p w:rsidR="00E46242" w:rsidRDefault="00E46242" w:rsidP="00E46242">
      <w:pPr>
        <w:spacing w:before="0" w:after="0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ED792F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เรื่อง</w:t>
      </w:r>
      <w:r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 xml:space="preserve"> 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ขอส่ง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ประกาศมาตรการในการป้องกันผลประโยชน์ทับซ้อนของหน่วยงาน</w:t>
      </w:r>
      <w:r w:rsidRPr="00F5604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แนวทางการป้องกัน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</w:p>
    <w:p w:rsidR="00E46242" w:rsidRDefault="00E46242" w:rsidP="00E46242">
      <w:pPr>
        <w:spacing w:before="0" w:after="0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ผลประโยชน์ทับซ้อนและแนวทางการตรวจสอบบุคลากรถึงความเกี่ยวข้องกับผู้เสนองานในการ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E46242" w:rsidRPr="00F56048" w:rsidRDefault="00E46242" w:rsidP="00E46242">
      <w:pPr>
        <w:spacing w:before="0"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F56048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จัดซื้อจัดจ้าง</w:t>
      </w:r>
      <w:r w:rsidRPr="00F56048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</w:t>
      </w:r>
    </w:p>
    <w:p w:rsidR="00E46242" w:rsidRDefault="00E46242" w:rsidP="00E46242">
      <w:pPr>
        <w:spacing w:before="120" w:after="12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  ผู้อำนวยการโรงพยาบาลส่งเสริมสุขภาพตำบลทุกแห่ง</w:t>
      </w:r>
    </w:p>
    <w:p w:rsidR="00E46242" w:rsidRPr="00F56048" w:rsidRDefault="00E46242" w:rsidP="00E4624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ตามที่พระราชบัญญัติการจัดซื้อจัดจ้างและการบริหารพัสดุภาครัฐ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พ</w:t>
      </w:r>
      <w:r w:rsidRPr="00F56048">
        <w:rPr>
          <w:rFonts w:ascii="TH SarabunIT๙" w:hAnsi="TH SarabunIT๙" w:cs="TH SarabunIT๙"/>
          <w:sz w:val="32"/>
          <w:szCs w:val="32"/>
          <w:cs/>
        </w:rPr>
        <w:t>.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ศ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56048">
        <w:rPr>
          <w:rFonts w:ascii="TH SarabunIT๙" w:hAnsi="TH SarabunIT๙" w:cs="TH SarabunIT๙"/>
          <w:sz w:val="32"/>
          <w:szCs w:val="32"/>
        </w:rPr>
        <w:t>2560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และพระราชบัญญัติประกอบรัฐธรรมนูญว่าด้วยการป้องกันและปราบปรามการทุจริต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พ</w:t>
      </w:r>
      <w:r w:rsidRPr="00F56048">
        <w:rPr>
          <w:rFonts w:ascii="TH SarabunIT๙" w:hAnsi="TH SarabunIT๙" w:cs="TH SarabunIT๙"/>
          <w:sz w:val="32"/>
          <w:szCs w:val="32"/>
          <w:cs/>
        </w:rPr>
        <w:t>.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ศ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๒๕๖๑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หมวด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๖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การขัดกันระหว่างผลประโยชน์ส่วนบุคคลกับผลประโยชน์ส่วนรวม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มีผลบังคับใช้ไปแล้วนั้น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เพื่อเป็นการป้องกันผลประโยชน์ทับซ้อนที่อาจจะเกิดขึ้นในอนาคตอันจะส่งเสียหายต่อองค์กรโดยรวม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46242" w:rsidRDefault="00E46242" w:rsidP="00E46242">
      <w:pPr>
        <w:spacing w:before="0" w:after="0"/>
        <w:rPr>
          <w:rFonts w:ascii="TH SarabunIT๙" w:hAnsi="TH SarabunIT๙" w:cs="TH SarabunIT๙" w:hint="cs"/>
          <w:color w:val="000000"/>
          <w:sz w:val="32"/>
          <w:szCs w:val="32"/>
          <w:lang w:bidi="th-TH"/>
        </w:rPr>
      </w:pPr>
      <w:r w:rsidRPr="00F5604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สำนักงานสาธารณสุขอำเภอบางละมุง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จึง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ขอส่ง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ประกาศมาตรการในการป้องกันผลประโยชน์ทับซ้อนของหน่วยงาน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แนวทางป้องกันผลประโยชน์ทับซ้อนและแนวทางการตรวจสอบบุคลากรถึงความเกี่ยวข้องกับผู้เสนองานในการจัดซื้อจัดจ้าง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ทั้งนี้เพื่อเป็นการกำชับให้ผู้ปฏิบัติถือปฏิบัติให้ถูกต้อง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รวมถึงเป็นการป้องกันมิให้เกิดความเสียหายต่อองค์กร</w:t>
      </w:r>
      <w:r w:rsidRPr="00F5604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56048">
        <w:rPr>
          <w:rFonts w:ascii="TH SarabunIT๙" w:hAnsi="TH SarabunIT๙" w:cs="TH SarabunIT๙"/>
          <w:sz w:val="32"/>
          <w:szCs w:val="32"/>
          <w:cs/>
          <w:lang w:bidi="th-TH"/>
        </w:rPr>
        <w:t>รายละเอียดตามแนวทางที่แนบมาพร้อมนี้</w:t>
      </w:r>
      <w:r>
        <w:rPr>
          <w:rFonts w:ascii="TH SarabunIT๙" w:hAnsi="TH SarabunIT๙" w:cs="TH SarabunIT๙" w:hint="cs"/>
          <w:color w:val="000000"/>
          <w:cs/>
        </w:rPr>
        <w:t xml:space="preserve">  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  </w:t>
      </w:r>
    </w:p>
    <w:p w:rsidR="00E46242" w:rsidRPr="00F56048" w:rsidRDefault="00E46242" w:rsidP="00E46242">
      <w:pPr>
        <w:pStyle w:val="a3"/>
        <w:spacing w:before="120"/>
        <w:ind w:right="-278"/>
        <w:jc w:val="thaiDistribute"/>
      </w:pPr>
      <w:r>
        <w:rPr>
          <w:rFonts w:ascii="TH SarabunIT๙" w:hAnsi="TH SarabunIT๙" w:cs="TH SarabunIT๙" w:hint="cs"/>
          <w:cs/>
        </w:rPr>
        <w:t xml:space="preserve">              </w:t>
      </w:r>
      <w:r>
        <w:rPr>
          <w:rFonts w:ascii="TH SarabunIT๙" w:hAnsi="TH SarabunIT๙" w:cs="TH SarabunIT๙"/>
          <w:cs/>
        </w:rPr>
        <w:t>จึงเรียนมาเพื่อ</w:t>
      </w:r>
      <w:r w:rsidRPr="00F56048">
        <w:rPr>
          <w:rFonts w:ascii="TH SarabunIT๙" w:hAnsi="TH SarabunIT๙" w:cs="TH SarabunIT๙" w:hint="cs"/>
          <w:cs/>
        </w:rPr>
        <w:t>ทราบและ</w:t>
      </w:r>
      <w:r>
        <w:rPr>
          <w:rFonts w:ascii="TH SarabunIT๙" w:hAnsi="TH SarabunIT๙" w:cs="TH SarabunIT๙" w:hint="cs"/>
          <w:cs/>
        </w:rPr>
        <w:t>ถือเป็นแนวทางในปฏิบัติ</w:t>
      </w:r>
      <w:r w:rsidRPr="00F56048">
        <w:rPr>
          <w:rFonts w:ascii="TH SarabunIT๙" w:hAnsi="TH SarabunIT๙" w:cs="TH SarabunIT๙" w:hint="cs"/>
          <w:cs/>
        </w:rPr>
        <w:t>ต่อไป</w:t>
      </w:r>
    </w:p>
    <w:p w:rsidR="00E46242" w:rsidRDefault="00E46242" w:rsidP="00E46242">
      <w:pPr>
        <w:spacing w:before="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</w:t>
      </w:r>
    </w:p>
    <w:p w:rsidR="00E46242" w:rsidRDefault="00E46242" w:rsidP="00E46242">
      <w:pPr>
        <w:spacing w:before="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6242" w:rsidRDefault="00E46242" w:rsidP="00E46242">
      <w:pPr>
        <w:spacing w:before="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6242" w:rsidRPr="00A35CC4" w:rsidRDefault="00E46242" w:rsidP="00E46242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35CC4">
        <w:rPr>
          <w:rFonts w:ascii="TH SarabunIT๙" w:hAnsi="TH SarabunIT๙" w:cs="TH SarabunIT๙" w:hint="cs"/>
          <w:sz w:val="32"/>
          <w:szCs w:val="32"/>
          <w:cs/>
          <w:lang w:bidi="th-TH"/>
        </w:rPr>
        <w:t>(นายสมพล  จิตติเรืองเกียรติ)</w:t>
      </w:r>
    </w:p>
    <w:p w:rsidR="00E46242" w:rsidRDefault="00E46242" w:rsidP="00E46242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35CC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สาธารณสุขอำเภอบางละมุง</w:t>
      </w:r>
    </w:p>
    <w:p w:rsidR="00E46242" w:rsidRDefault="00E46242" w:rsidP="00E46242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46242" w:rsidRDefault="00E46242" w:rsidP="00E46242">
      <w:pPr>
        <w:spacing w:before="0"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:rsidR="00F56048" w:rsidRDefault="00F56048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F56048" w:rsidRDefault="00F56048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F56048" w:rsidRDefault="00F56048" w:rsidP="00F56048">
      <w:pPr>
        <w:spacing w:before="0" w:after="0" w:line="240" w:lineRule="auto"/>
        <w:ind w:left="144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sectPr w:rsidR="00F56048" w:rsidSect="00F56048">
      <w:pgSz w:w="11906" w:h="16838"/>
      <w:pgMar w:top="1418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F56048"/>
    <w:rsid w:val="00B440A2"/>
    <w:rsid w:val="00E46242"/>
    <w:rsid w:val="00F5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48"/>
    <w:pPr>
      <w:spacing w:before="200"/>
    </w:pPr>
    <w:rPr>
      <w:rFonts w:asciiTheme="minorHAnsi" w:hAnsiTheme="minorHAnsi" w:cstheme="minorBidi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6048"/>
    <w:pPr>
      <w:spacing w:before="0" w:after="0" w:line="240" w:lineRule="auto"/>
    </w:pPr>
    <w:rPr>
      <w:rFonts w:ascii="AngsanaUPC" w:eastAsia="Cordia New" w:hAnsi="AngsanaUPC" w:cs="AngsanaUPC"/>
      <w:sz w:val="32"/>
      <w:szCs w:val="32"/>
      <w:lang w:eastAsia="zh-CN" w:bidi="th-TH"/>
    </w:rPr>
  </w:style>
  <w:style w:type="character" w:customStyle="1" w:styleId="a4">
    <w:name w:val="เนื้อความ อักขระ"/>
    <w:basedOn w:val="a0"/>
    <w:link w:val="a3"/>
    <w:rsid w:val="00F56048"/>
    <w:rPr>
      <w:rFonts w:ascii="AngsanaUPC" w:eastAsia="Cordia New" w:hAnsi="AngsanaUPC" w:cs="AngsanaUPC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2</cp:revision>
  <cp:lastPrinted>2019-03-27T11:06:00Z</cp:lastPrinted>
  <dcterms:created xsi:type="dcterms:W3CDTF">2019-03-27T10:53:00Z</dcterms:created>
  <dcterms:modified xsi:type="dcterms:W3CDTF">2019-03-27T11:07:00Z</dcterms:modified>
</cp:coreProperties>
</file>